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/>
        <w:drawing>
          <wp:inline distB="19050" distT="19050" distL="19050" distR="19050">
            <wp:extent cx="7315200" cy="2032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0588" l="0" r="0" t="2058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 Narrow" w:cs="Arial Narrow" w:eastAsia="Arial Narrow" w:hAnsi="Arial Narrow"/>
          <w:b w:val="1"/>
          <w:bCs w:val="1"/>
          <w:sz w:val="48"/>
          <w:szCs w:val="4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48"/>
          <w:szCs w:val="48"/>
          <w:rtl w:val="0"/>
        </w:rPr>
        <w:t xml:space="preserve">Participant Guide:</w:t>
      </w:r>
    </w:p>
    <w:p w:rsidR="00000000" w:rsidDel="00000000" w:rsidP="00000000" w:rsidRDefault="00000000" w:rsidRPr="00000000" w14:paraId="00000003">
      <w:pPr>
        <w:rPr>
          <w:rFonts w:ascii="Arial Narrow" w:cs="Arial Narrow" w:eastAsia="Arial Narrow" w:hAnsi="Arial Narrow"/>
          <w:sz w:val="48"/>
          <w:szCs w:val="48"/>
        </w:rPr>
      </w:pPr>
      <w:r w:rsidDel="00000000" w:rsidR="00000000" w:rsidRPr="00000000">
        <w:rPr>
          <w:rFonts w:ascii="Arial Narrow" w:cs="Arial Narrow" w:eastAsia="Arial Narrow" w:hAnsi="Arial Narrow"/>
          <w:sz w:val="48"/>
          <w:szCs w:val="48"/>
          <w:rtl w:val="0"/>
        </w:rPr>
        <w:t xml:space="preserve">From Guests to Partners: Deepening Family Voice in Parent Group Meetings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2"/>
          <w:szCs w:val="22"/>
          <w:highlight w:val="white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 February 18th, 2026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2"/>
          <w:szCs w:val="22"/>
          <w:highlight w:val="white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highlight w:val="white"/>
          <w:rtl w:val="0"/>
        </w:rPr>
        <w:t xml:space="preserve"> 12 PM PT / 1 PM MT / 2 PM CT / 3 PM ET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color w:val="1155cc"/>
          <w:sz w:val="22"/>
          <w:szCs w:val="22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22222"/>
          <w:sz w:val="22"/>
          <w:szCs w:val="22"/>
          <w:highlight w:val="white"/>
          <w:rtl w:val="0"/>
        </w:rPr>
        <w:t xml:space="preserve">Zoom Link: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highlight w:val="white"/>
            <w:u w:val="single"/>
            <w:rtl w:val="0"/>
          </w:rPr>
          <w:t xml:space="preserve">https://www.google.com/url?q=https://us02web.zoom.us/j/82153388393?pwd%3D905BuzdfL8LV0pA4dDaBIhfbf13xEW.1%26jst%3D2&amp;sa=D&amp;source=calendar&amp;ust=1760795068223114&amp;usg=AOvVaw1A1v2zNMTWhd3baAfuCTyT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1jgy5sx05aav" w:id="0"/>
      <w:bookmarkEnd w:id="0"/>
      <w:r w:rsidDel="00000000" w:rsidR="00000000" w:rsidRPr="00000000">
        <w:rPr>
          <w:rtl w:val="0"/>
        </w:rPr>
        <w:t xml:space="preserve">How to Use This Guide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Keep this guide open during the breakout rooms. It will help you know what to talk about, how long you have, and what to focus on.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rPr/>
      </w:pPr>
      <w:bookmarkStart w:colFirst="0" w:colLast="0" w:name="_yh4ti3o861r3" w:id="1"/>
      <w:bookmarkEnd w:id="1"/>
      <w:r w:rsidDel="00000000" w:rsidR="00000000" w:rsidRPr="00000000">
        <w:rPr>
          <w:rtl w:val="0"/>
        </w:rPr>
        <w:t xml:space="preserve">Overview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This webinar includes</w:t>
      </w:r>
      <w:r w:rsidDel="00000000" w:rsidR="00000000" w:rsidRPr="00000000">
        <w:rPr>
          <w:rFonts w:ascii="Arial" w:cs="Arial" w:eastAsia="Arial" w:hAnsi="Arial"/>
          <w:highlight w:val="yellow"/>
          <w:rtl w:val="0"/>
        </w:rPr>
        <w:t xml:space="preserve"> two</w:t>
      </w:r>
      <w:r w:rsidDel="00000000" w:rsidR="00000000" w:rsidRPr="00000000">
        <w:rPr>
          <w:rFonts w:ascii="Arial" w:cs="Arial" w:eastAsia="Arial" w:hAnsi="Arial"/>
          <w:rtl w:val="0"/>
        </w:rPr>
        <w:t xml:space="preserve"> breakout sessions. Each one builds on the other and helps you turn ideas into action.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9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95"/>
        <w:gridCol w:w="4995"/>
        <w:tblGridChange w:id="0">
          <w:tblGrid>
            <w:gridCol w:w="5295"/>
            <w:gridCol w:w="4995"/>
          </w:tblGrid>
        </w:tblGridChange>
      </w:tblGrid>
      <w:tr>
        <w:trPr>
          <w:cantSplit w:val="0"/>
          <w:tblHeader w:val="1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Style w:val="Heading1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y43bg1smxwo3" w:id="2"/>
            <w:bookmarkEnd w:id="2"/>
            <w:r w:rsidDel="00000000" w:rsidR="00000000" w:rsidRPr="00000000">
              <w:rPr>
                <w:rtl w:val="0"/>
              </w:rPr>
              <w:t xml:space="preserve">Concepts to Consider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Style w:val="Heading1"/>
              <w:jc w:val="center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bookmarkStart w:colFirst="0" w:colLast="0" w:name="_1199ey6rrp1c" w:id="3"/>
            <w:bookmarkEnd w:id="3"/>
            <w:r w:rsidDel="00000000" w:rsidR="00000000" w:rsidRPr="00000000">
              <w:rPr>
                <w:rtl w:val="0"/>
              </w:rPr>
              <w:t xml:space="preserve">Related Documents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2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Culture shows up every day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2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Build with families, not for them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2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Lived experience is expertise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2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Ask before planning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2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Small shifts make a big impact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2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Move from guests to partners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3"/>
              </w:numPr>
              <w:spacing w:line="360" w:lineRule="auto"/>
              <w:ind w:left="540" w:hanging="2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Who’s missing?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Incorporating Cultural Traditions and Family Voice Post-Webinar Resource Guide: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https://www.hippyus.org/download/346/1-21-26-incorporating-cultural-traditions-and-family-voice/3331/incorporating-cultural-traditions-and-family-voice-webinar-resource-guide.pdf?lang=en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The MGRA: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https://www.hippyus.org/download/308/endorsement/2083/mgra-model-guidance-requirements-and-accreditation-standards-for-quality-hippy-programs-2024-2029.pdf?lang=en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The Group Meeting Planning Form: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1155cc"/>
                  <w:sz w:val="22"/>
                  <w:szCs w:val="22"/>
                  <w:u w:val="single"/>
                  <w:rtl w:val="0"/>
                </w:rPr>
                <w:t xml:space="preserve">https://www.hippyus.org/download/308/endorsement/1978/group-meeting-planning-form-3.docx?lang=en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D">
      <w:pPr>
        <w:widowControl w:val="0"/>
        <w:spacing w:line="360" w:lineRule="auto"/>
        <w:ind w:left="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rPr>
          <w:rFonts w:ascii="Arial" w:cs="Arial" w:eastAsia="Arial" w:hAnsi="Arial"/>
          <w:u w:val="single"/>
        </w:rPr>
      </w:pPr>
      <w:bookmarkStart w:colFirst="0" w:colLast="0" w:name="_adlny1e91mi2" w:id="4"/>
      <w:bookmarkEnd w:id="4"/>
      <w:r w:rsidDel="00000000" w:rsidR="00000000" w:rsidRPr="00000000">
        <w:rPr>
          <w:rtl w:val="0"/>
        </w:rPr>
        <w:t xml:space="preserve">Breakout Room 1: Connect and Reflect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About 6 minutes</w:t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Group Size: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2–3 people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Purpose: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To connect with peers and reflect on where family voice currently shows up in parent group meetings.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What to Do: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Introduce yourself</w:t>
      </w:r>
    </w:p>
    <w:p w:rsidR="00000000" w:rsidDel="00000000" w:rsidP="00000000" w:rsidRDefault="00000000" w:rsidRPr="00000000" w14:paraId="00000024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Name</w:t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Program name</w:t>
      </w:r>
    </w:p>
    <w:p w:rsidR="00000000" w:rsidDel="00000000" w:rsidP="00000000" w:rsidRDefault="00000000" w:rsidRPr="00000000" w14:paraId="00000026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State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Discuss</w:t>
      </w:r>
    </w:p>
    <w:p w:rsidR="00000000" w:rsidDel="00000000" w:rsidP="00000000" w:rsidRDefault="00000000" w:rsidRPr="00000000" w14:paraId="00000028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Share one thing that has been going well in your group meetings this year.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Try to give everyone time to share. Keep responses short and focused.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spacing w:after="24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Be ready to share one idea, insight, or change you’re considering in the main room.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rPr>
          <w:rFonts w:ascii="Arial" w:cs="Arial" w:eastAsia="Arial" w:hAnsi="Arial"/>
        </w:rPr>
      </w:pPr>
      <w:bookmarkStart w:colFirst="0" w:colLast="0" w:name="_r00nucf3i268" w:id="5"/>
      <w:bookmarkEnd w:id="5"/>
      <w:r w:rsidDel="00000000" w:rsidR="00000000" w:rsidRPr="00000000">
        <w:rPr>
          <w:rtl w:val="0"/>
        </w:rPr>
        <w:t xml:space="preserve">Breakout Room 2: Beginning of the Year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About 10 minutes</w:t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Group Size: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2–3 people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What to Do: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Discuss the following scenario: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2"/>
          <w:szCs w:val="22"/>
          <w:rtl w:val="0"/>
        </w:rPr>
        <w:t xml:space="preserve">It’s August. A HIPPY program is planning its beginning-of-year family orientation.  The coordinator and home visitors want families to feel welcomed and informed. Attendance is expected to be high.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Talk through one or more of the questions below. You do not need to answer every question. Focus on what feels most helpful.</w:t>
      </w:r>
    </w:p>
    <w:p w:rsidR="00000000" w:rsidDel="00000000" w:rsidP="00000000" w:rsidRDefault="00000000" w:rsidRPr="00000000" w14:paraId="00000031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Where does culture already show up in the orientation?</w:t>
      </w:r>
    </w:p>
    <w:p w:rsidR="00000000" w:rsidDel="00000000" w:rsidP="00000000" w:rsidRDefault="00000000" w:rsidRPr="00000000" w14:paraId="00000032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How will parents’ lived experience shape the meeting?</w:t>
      </w:r>
    </w:p>
    <w:p w:rsidR="00000000" w:rsidDel="00000000" w:rsidP="00000000" w:rsidRDefault="00000000" w:rsidRPr="00000000" w14:paraId="00000033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What questions should be asked before finalizing plans?</w:t>
      </w:r>
    </w:p>
    <w:p w:rsidR="00000000" w:rsidDel="00000000" w:rsidP="00000000" w:rsidRDefault="00000000" w:rsidRPr="00000000" w14:paraId="00000034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How can the Group Meeting Planning Form be utilized to ensure that programs consider culture and parents’ lived experience when planning group meetings?</w:t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spacing w:after="24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When you return to the main room, be ready to share one idea from your group.</w:t>
      </w:r>
    </w:p>
    <w:p w:rsidR="00000000" w:rsidDel="00000000" w:rsidP="00000000" w:rsidRDefault="00000000" w:rsidRPr="00000000" w14:paraId="00000036">
      <w:pPr>
        <w:pStyle w:val="Heading1"/>
        <w:rPr>
          <w:rFonts w:ascii="Arial" w:cs="Arial" w:eastAsia="Arial" w:hAnsi="Arial"/>
        </w:rPr>
      </w:pPr>
      <w:bookmarkStart w:colFirst="0" w:colLast="0" w:name="_sfjl29x6yiai" w:id="6"/>
      <w:bookmarkEnd w:id="6"/>
      <w:r w:rsidDel="00000000" w:rsidR="00000000" w:rsidRPr="00000000">
        <w:rPr>
          <w:rtl w:val="0"/>
        </w:rPr>
        <w:t xml:space="preserve">Breakout Room 3: Early Months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About 10 minutes</w:t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Group Size: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2–3 people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What to Do:</w:t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Discuss the following scenario: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2"/>
          <w:szCs w:val="22"/>
          <w:rtl w:val="0"/>
        </w:rPr>
        <w:t xml:space="preserve">It’s October. Group meeting attendance is high. The same few parents speak during the meetings. Others are quiet. The coordinator and home visitors would like to encourage greater participation in conversations.</w:t>
      </w:r>
    </w:p>
    <w:p w:rsidR="00000000" w:rsidDel="00000000" w:rsidP="00000000" w:rsidRDefault="00000000" w:rsidRPr="00000000" w14:paraId="0000003A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Talk through one or more of the questions below. You do not need to answer every question. Focus on what feels most helpful.</w:t>
      </w:r>
    </w:p>
    <w:p w:rsidR="00000000" w:rsidDel="00000000" w:rsidP="00000000" w:rsidRDefault="00000000" w:rsidRPr="00000000" w14:paraId="0000003B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What meeting norms might be staff-driven?</w:t>
      </w:r>
    </w:p>
    <w:p w:rsidR="00000000" w:rsidDel="00000000" w:rsidP="00000000" w:rsidRDefault="00000000" w:rsidRPr="00000000" w14:paraId="0000003C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How would a partner meeting feel different?</w:t>
      </w:r>
    </w:p>
    <w:p w:rsidR="00000000" w:rsidDel="00000000" w:rsidP="00000000" w:rsidRDefault="00000000" w:rsidRPr="00000000" w14:paraId="0000003D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What signals “guest” vs “partner”?</w:t>
      </w:r>
    </w:p>
    <w:p w:rsidR="00000000" w:rsidDel="00000000" w:rsidP="00000000" w:rsidRDefault="00000000" w:rsidRPr="00000000" w14:paraId="0000003E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How can the Group Meeting Planning Form be utilized to ensure that programs partner with families rather than treat them as guests?</w:t>
      </w:r>
    </w:p>
    <w:p w:rsidR="00000000" w:rsidDel="00000000" w:rsidP="00000000" w:rsidRDefault="00000000" w:rsidRPr="00000000" w14:paraId="0000003F">
      <w:pPr>
        <w:numPr>
          <w:ilvl w:val="1"/>
          <w:numId w:val="1"/>
        </w:numPr>
        <w:spacing w:after="24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When you return to the main room, be ready to share one idea from your group</w:t>
      </w:r>
    </w:p>
    <w:p w:rsidR="00000000" w:rsidDel="00000000" w:rsidP="00000000" w:rsidRDefault="00000000" w:rsidRPr="00000000" w14:paraId="00000040">
      <w:pPr>
        <w:pStyle w:val="Heading1"/>
        <w:rPr>
          <w:rFonts w:ascii="Arial" w:cs="Arial" w:eastAsia="Arial" w:hAnsi="Arial"/>
        </w:rPr>
      </w:pPr>
      <w:bookmarkStart w:colFirst="0" w:colLast="0" w:name="_szdw5mpuh3tx" w:id="7"/>
      <w:bookmarkEnd w:id="7"/>
      <w:r w:rsidDel="00000000" w:rsidR="00000000" w:rsidRPr="00000000">
        <w:rPr>
          <w:rtl w:val="0"/>
        </w:rPr>
        <w:t xml:space="preserve">Breakout Room 4: Midyear Drop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b w:val="0"/>
          <w:bCs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About 10 minutes</w:t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Group Size: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2–3 people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What to Do:</w:t>
      </w:r>
    </w:p>
    <w:p w:rsidR="00000000" w:rsidDel="00000000" w:rsidP="00000000" w:rsidRDefault="00000000" w:rsidRPr="00000000" w14:paraId="00000043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b w:val="0"/>
          <w:bCs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Discuss the following scenario: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2"/>
          <w:szCs w:val="22"/>
          <w:rtl w:val="0"/>
        </w:rPr>
        <w:t xml:space="preserve">It’s January. Attendance drops. Some families have stopped coming. The coordinator and home visitors would like to re-engage families that have stopped attending.</w:t>
      </w:r>
    </w:p>
    <w:p w:rsidR="00000000" w:rsidDel="00000000" w:rsidP="00000000" w:rsidRDefault="00000000" w:rsidRPr="00000000" w14:paraId="00000044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b w:val="0"/>
          <w:bCs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Talk through one or more of the questions below. You do not need to answer every question. Focus on what feels most helpful.</w:t>
      </w:r>
    </w:p>
    <w:p w:rsidR="00000000" w:rsidDel="00000000" w:rsidP="00000000" w:rsidRDefault="00000000" w:rsidRPr="00000000" w14:paraId="00000045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b w:val="0"/>
          <w:bCs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Who might be missing and why?</w:t>
      </w:r>
    </w:p>
    <w:p w:rsidR="00000000" w:rsidDel="00000000" w:rsidP="00000000" w:rsidRDefault="00000000" w:rsidRPr="00000000" w14:paraId="00000046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b w:val="0"/>
          <w:bCs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What questions should the program ask families before planning the next meeting?</w:t>
      </w:r>
    </w:p>
    <w:p w:rsidR="00000000" w:rsidDel="00000000" w:rsidP="00000000" w:rsidRDefault="00000000" w:rsidRPr="00000000" w14:paraId="00000047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b w:val="0"/>
          <w:bCs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How could the Group Meeting Planning Form’s post-meeting analysis section help to plan the next meeting?</w:t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spacing w:after="240" w:before="0" w:beforeAutospacing="0" w:lineRule="auto"/>
        <w:ind w:left="1440" w:hanging="360"/>
        <w:rPr>
          <w:rFonts w:ascii="Arial" w:cs="Arial" w:eastAsia="Arial" w:hAnsi="Arial"/>
          <w:b w:val="0"/>
          <w:bCs w:val="0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When you return to the main room, be ready to share one idea from your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rPr>
          <w:rFonts w:ascii="Arial" w:cs="Arial" w:eastAsia="Arial" w:hAnsi="Arial"/>
        </w:rPr>
      </w:pPr>
      <w:bookmarkStart w:colFirst="0" w:colLast="0" w:name="_4pdy73djw6xb" w:id="8"/>
      <w:bookmarkEnd w:id="8"/>
      <w:r w:rsidDel="00000000" w:rsidR="00000000" w:rsidRPr="00000000">
        <w:rPr>
          <w:rtl w:val="0"/>
        </w:rPr>
        <w:t xml:space="preserve">Breakout Room 5: Spring Adjustments and a Strong Finish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About 10 minutes</w:t>
        <w:br w:type="textWrapping"/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Group Size: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2–3 people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What to Do:</w:t>
      </w:r>
    </w:p>
    <w:p w:rsidR="00000000" w:rsidDel="00000000" w:rsidP="00000000" w:rsidRDefault="00000000" w:rsidRPr="00000000" w14:paraId="0000004C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Discuss the following scenario: </w:t>
      </w: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sz w:val="22"/>
          <w:szCs w:val="22"/>
          <w:rtl w:val="0"/>
        </w:rPr>
        <w:t xml:space="preserve">It’s February. The Coordinator and home visitors would like to try small changes to encourage shared leadership and parent-led activities as they head toward the end-of-year celebration.</w:t>
      </w:r>
    </w:p>
    <w:p w:rsidR="00000000" w:rsidDel="00000000" w:rsidP="00000000" w:rsidRDefault="00000000" w:rsidRPr="00000000" w14:paraId="0000004D">
      <w:pPr>
        <w:numPr>
          <w:ilvl w:val="1"/>
          <w:numId w:val="1"/>
        </w:numPr>
        <w:spacing w:after="0" w:afterAutospacing="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Talk through one or more of the questions below. You do not need to answer every question. Focus on what feels most helpful.</w:t>
      </w:r>
    </w:p>
    <w:p w:rsidR="00000000" w:rsidDel="00000000" w:rsidP="00000000" w:rsidRDefault="00000000" w:rsidRPr="00000000" w14:paraId="0000004E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What part of the meeting could shift from staff-led to parent-led?</w:t>
      </w:r>
    </w:p>
    <w:p w:rsidR="00000000" w:rsidDel="00000000" w:rsidP="00000000" w:rsidRDefault="00000000" w:rsidRPr="00000000" w14:paraId="0000004F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What should the program look for beyond attendance numbers?</w:t>
      </w:r>
    </w:p>
    <w:p w:rsidR="00000000" w:rsidDel="00000000" w:rsidP="00000000" w:rsidRDefault="00000000" w:rsidRPr="00000000" w14:paraId="00000050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How could parents help shape the purpose of the end-of-year celebration?</w:t>
      </w:r>
    </w:p>
    <w:p w:rsidR="00000000" w:rsidDel="00000000" w:rsidP="00000000" w:rsidRDefault="00000000" w:rsidRPr="00000000" w14:paraId="00000051">
      <w:pPr>
        <w:numPr>
          <w:ilvl w:val="2"/>
          <w:numId w:val="1"/>
        </w:numPr>
        <w:spacing w:after="0" w:afterAutospacing="0" w:before="0" w:beforeAutospacing="0" w:lineRule="auto"/>
        <w:ind w:left="216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Where in the Group Meeting Planning Form could parents take the lead?</w:t>
      </w:r>
    </w:p>
    <w:p w:rsidR="00000000" w:rsidDel="00000000" w:rsidP="00000000" w:rsidRDefault="00000000" w:rsidRPr="00000000" w14:paraId="00000052">
      <w:pPr>
        <w:numPr>
          <w:ilvl w:val="1"/>
          <w:numId w:val="1"/>
        </w:numPr>
        <w:spacing w:after="240" w:before="0" w:beforeAutospacing="0" w:lineRule="auto"/>
        <w:ind w:left="144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When you return to the main room, be ready to share one idea from your group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rPr>
          <w:rFonts w:ascii="Arial" w:cs="Arial" w:eastAsia="Arial" w:hAnsi="Arial"/>
        </w:rPr>
      </w:pPr>
      <w:bookmarkStart w:colFirst="0" w:colLast="0" w:name="_87faht3troj3" w:id="9"/>
      <w:bookmarkEnd w:id="9"/>
      <w:r w:rsidDel="00000000" w:rsidR="00000000" w:rsidRPr="00000000">
        <w:rPr>
          <w:rtl w:val="0"/>
        </w:rPr>
        <w:t xml:space="preserve">Tips for Breakouts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There are no right or wrong answers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Keep ideas simple and realistic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Learn from each other’s experiences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Focus on small changes that feel doable</w:t>
      </w:r>
    </w:p>
    <w:p w:rsidR="00000000" w:rsidDel="00000000" w:rsidP="00000000" w:rsidRDefault="00000000" w:rsidRPr="00000000" w14:paraId="00000059">
      <w:pPr>
        <w:pStyle w:val="Heading1"/>
        <w:keepNext w:val="0"/>
        <w:keepLines w:val="0"/>
        <w:spacing w:before="360" w:lineRule="auto"/>
        <w:rPr/>
      </w:pPr>
      <w:bookmarkStart w:colFirst="0" w:colLast="0" w:name="_h5zb92j5ic1c" w:id="10"/>
      <w:bookmarkEnd w:id="10"/>
      <w:r w:rsidDel="00000000" w:rsidR="00000000" w:rsidRPr="00000000">
        <w:rPr>
          <w:rtl w:val="0"/>
        </w:rPr>
        <w:t xml:space="preserve">Next Steps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Arial" w:cs="Arial" w:eastAsia="Arial" w:hAnsi="Arial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Certificate of Attendance: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To receive your certificate of attendance, please complete the brief post-webinar evaluation that will be shared in the chat at the end of the session.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Recording and Resources: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The webinar recording and the post-webinar resource guide will be available within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48 hours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of the webinar in the HIPPY library. A link will be shared once materials are ready.</w:t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Arial" w:cs="Arial" w:eastAsia="Arial" w:hAnsi="Arial"/>
          <w:color w:val="00000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Put Ideas Into Practice: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We encourage you to take at least one idea from today’s conversation and try it in an upcoming parent group meeting.</w:t>
      </w:r>
    </w:p>
    <w:p w:rsidR="00000000" w:rsidDel="00000000" w:rsidP="00000000" w:rsidRDefault="00000000" w:rsidRPr="00000000" w14:paraId="0000005D">
      <w:pPr>
        <w:spacing w:after="240" w:before="24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40" w:before="240" w:lineRule="auto"/>
        <w:jc w:val="center"/>
        <w:rPr>
          <w:rFonts w:ascii="Arial" w:cs="Arial" w:eastAsia="Arial" w:hAnsi="Arial"/>
          <w:b w:val="1"/>
          <w:bCs w:val="1"/>
          <w:color w:val="0000ff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ff"/>
          <w:sz w:val="32"/>
          <w:szCs w:val="32"/>
          <w:rtl w:val="0"/>
        </w:rPr>
        <w:t xml:space="preserve">Thank you for your participation and for the work you do to center families in your programs!</w:t>
      </w:r>
    </w:p>
    <w:p w:rsidR="00000000" w:rsidDel="00000000" w:rsidP="00000000" w:rsidRDefault="00000000" w:rsidRPr="00000000" w14:paraId="0000005F">
      <w:pPr>
        <w:spacing w:after="240" w:before="240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•"/>
      <w:lvlJc w:val="right"/>
      <w:pPr>
        <w:ind w:left="540" w:hanging="260"/>
      </w:pPr>
      <w:rPr>
        <w:u w:val="none"/>
      </w:rPr>
    </w:lvl>
    <w:lvl w:ilvl="1">
      <w:start w:val="1"/>
      <w:numFmt w:val="bullet"/>
      <w:lvlText w:val="○"/>
      <w:lvlJc w:val="right"/>
      <w:pPr>
        <w:ind w:left="1080" w:hanging="260"/>
      </w:pPr>
      <w:rPr>
        <w:u w:val="none"/>
      </w:rPr>
    </w:lvl>
    <w:lvl w:ilvl="2">
      <w:start w:val="1"/>
      <w:numFmt w:val="bullet"/>
      <w:lvlText w:val="■"/>
      <w:lvlJc w:val="right"/>
      <w:pPr>
        <w:ind w:left="1620" w:hanging="260"/>
      </w:pPr>
      <w:rPr>
        <w:u w:val="none"/>
      </w:rPr>
    </w:lvl>
    <w:lvl w:ilvl="3">
      <w:start w:val="1"/>
      <w:numFmt w:val="bullet"/>
      <w:lvlText w:val="●"/>
      <w:lvlJc w:val="right"/>
      <w:pPr>
        <w:ind w:left="2160" w:hanging="260"/>
      </w:pPr>
      <w:rPr>
        <w:u w:val="none"/>
      </w:rPr>
    </w:lvl>
    <w:lvl w:ilvl="4">
      <w:start w:val="1"/>
      <w:numFmt w:val="bullet"/>
      <w:lvlText w:val="○"/>
      <w:lvlJc w:val="right"/>
      <w:pPr>
        <w:ind w:left="2700" w:hanging="260"/>
      </w:pPr>
      <w:rPr>
        <w:u w:val="none"/>
      </w:rPr>
    </w:lvl>
    <w:lvl w:ilvl="5">
      <w:start w:val="1"/>
      <w:numFmt w:val="bullet"/>
      <w:lvlText w:val="■"/>
      <w:lvlJc w:val="right"/>
      <w:pPr>
        <w:ind w:left="3240" w:hanging="260"/>
      </w:pPr>
      <w:rPr>
        <w:u w:val="none"/>
      </w:rPr>
    </w:lvl>
    <w:lvl w:ilvl="6">
      <w:start w:val="1"/>
      <w:numFmt w:val="bullet"/>
      <w:lvlText w:val="●"/>
      <w:lvlJc w:val="right"/>
      <w:pPr>
        <w:ind w:left="3780" w:hanging="260"/>
      </w:pPr>
      <w:rPr>
        <w:u w:val="none"/>
      </w:rPr>
    </w:lvl>
    <w:lvl w:ilvl="7">
      <w:start w:val="1"/>
      <w:numFmt w:val="bullet"/>
      <w:lvlText w:val="○"/>
      <w:lvlJc w:val="right"/>
      <w:pPr>
        <w:ind w:left="4320" w:hanging="260"/>
      </w:pPr>
      <w:rPr>
        <w:u w:val="none"/>
      </w:rPr>
    </w:lvl>
    <w:lvl w:ilvl="8">
      <w:start w:val="1"/>
      <w:numFmt w:val="bullet"/>
      <w:lvlText w:val="■"/>
      <w:lvlJc w:val="right"/>
      <w:pPr>
        <w:ind w:left="4860" w:hanging="2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color w:val="1f1f1f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Arial Narrow" w:cs="Arial Narrow" w:eastAsia="Arial Narrow" w:hAnsi="Arial Narrow"/>
      <w:b w:val="1"/>
      <w:bCs w:val="1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Roboto Medium" w:cs="Roboto Medium" w:eastAsia="Roboto Medium" w:hAnsi="Roboto Medium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ind w:left="0"/>
    </w:pPr>
    <w:rPr>
      <w:rFonts w:ascii="Roboto Medium" w:cs="Roboto Medium" w:eastAsia="Roboto Medium" w:hAnsi="Roboto Medium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120" w:before="360" w:line="240" w:lineRule="auto"/>
      <w:ind w:left="0"/>
    </w:pPr>
    <w:rPr>
      <w:rFonts w:ascii="Roboto Medium" w:cs="Roboto Medium" w:eastAsia="Roboto Medium" w:hAnsi="Roboto Medium"/>
    </w:rPr>
  </w:style>
  <w:style w:type="paragraph" w:styleId="Heading5">
    <w:name w:val="heading 5"/>
    <w:basedOn w:val="Normal"/>
    <w:next w:val="Normal"/>
    <w:pPr>
      <w:keepNext w:val="1"/>
      <w:keepLines w:val="1"/>
      <w:spacing w:after="120" w:before="320" w:line="240" w:lineRule="auto"/>
      <w:ind w:left="0"/>
    </w:pPr>
    <w:rPr>
      <w:rFonts w:ascii="Roboto Medium" w:cs="Roboto Medium" w:eastAsia="Roboto Medium" w:hAnsi="Roboto Medium"/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120" w:before="320" w:line="240" w:lineRule="auto"/>
      <w:ind w:left="0"/>
    </w:pPr>
    <w:rPr/>
  </w:style>
  <w:style w:type="paragraph" w:styleId="Title">
    <w:name w:val="Title"/>
    <w:basedOn w:val="Normal"/>
    <w:next w:val="Normal"/>
    <w:pPr>
      <w:keepNext w:val="1"/>
      <w:keepLines w:val="1"/>
      <w:spacing w:line="216" w:lineRule="auto"/>
      <w:ind w:left="0"/>
    </w:pPr>
    <w:rPr>
      <w:rFonts w:ascii="Roboto Medium" w:cs="Roboto Medium" w:eastAsia="Roboto Medium" w:hAnsi="Roboto Medium"/>
      <w:sz w:val="120"/>
      <w:szCs w:val="120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  <w:ind w:left="0"/>
    </w:pPr>
    <w:rPr>
      <w:rFonts w:ascii="Roboto Medium" w:cs="Roboto Medium" w:eastAsia="Roboto Medium" w:hAnsi="Roboto Medium"/>
      <w:color w:val="5c5f5e"/>
      <w:sz w:val="72"/>
      <w:szCs w:val="72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hippyus.org/download/308/endorsement/1978/group-meeting-planning-form-3.docx?lang=en" TargetMode="External"/><Relationship Id="rId9" Type="http://schemas.openxmlformats.org/officeDocument/2006/relationships/hyperlink" Target="https://www.hippyus.org/download/308/endorsement/2083/mgra-model-guidance-requirements-and-accreditation-standards-for-quality-hippy-programs-2024-2029.pdf?lang=en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us02web.zoom.us/j/82153388393?pwd=905BuzdfL8LV0pA4dDaBIhfbf13xEW.1&amp;jst=2" TargetMode="External"/><Relationship Id="rId8" Type="http://schemas.openxmlformats.org/officeDocument/2006/relationships/hyperlink" Target="https://www.hippyus.org/download/346/1-21-26-incorporating-cultural-traditions-and-family-voice/3331/incorporating-cultural-traditions-and-family-voice-webinar-resource-guide.pdf?lang=e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2" Type="http://schemas.openxmlformats.org/officeDocument/2006/relationships/font" Target="fonts/ArialNarrow-boldItalic.ttf"/><Relationship Id="rId9" Type="http://schemas.openxmlformats.org/officeDocument/2006/relationships/font" Target="fonts/ArialNarrow-regular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