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7315200" cy="2032000"/>
            <wp:effectExtent b="0" l="0" r="0" t="0"/>
            <wp:docPr id="1" name="image1.png"/>
            <a:graphic>
              <a:graphicData uri="http://schemas.openxmlformats.org/drawingml/2006/picture">
                <pic:pic>
                  <pic:nvPicPr>
                    <pic:cNvPr id="0" name="image1.png"/>
                    <pic:cNvPicPr preferRelativeResize="0"/>
                  </pic:nvPicPr>
                  <pic:blipFill>
                    <a:blip r:embed="rId6"/>
                    <a:srcRect b="20588" l="0" r="0" t="20588"/>
                    <a:stretch>
                      <a:fillRect/>
                    </a:stretch>
                  </pic:blipFill>
                  <pic:spPr>
                    <a:xfrm>
                      <a:off x="0" y="0"/>
                      <a:ext cx="73152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Arial Narrow" w:cs="Arial Narrow" w:eastAsia="Arial Narrow" w:hAnsi="Arial Narrow"/>
          <w:b w:val="1"/>
          <w:bCs w:val="1"/>
          <w:sz w:val="48"/>
          <w:szCs w:val="48"/>
        </w:rPr>
      </w:pPr>
      <w:r w:rsidDel="00000000" w:rsidR="00000000" w:rsidRPr="00000000">
        <w:rPr>
          <w:rFonts w:ascii="Arial Narrow" w:cs="Arial Narrow" w:eastAsia="Arial Narrow" w:hAnsi="Arial Narrow"/>
          <w:b w:val="1"/>
          <w:bCs w:val="1"/>
          <w:sz w:val="48"/>
          <w:szCs w:val="48"/>
          <w:rtl w:val="0"/>
        </w:rPr>
        <w:t xml:space="preserve">Participant Guide:</w:t>
      </w:r>
    </w:p>
    <w:p w:rsidR="00000000" w:rsidDel="00000000" w:rsidP="00000000" w:rsidRDefault="00000000" w:rsidRPr="00000000" w14:paraId="00000003">
      <w:pPr>
        <w:rPr>
          <w:rFonts w:ascii="Arial Narrow" w:cs="Arial Narrow" w:eastAsia="Arial Narrow" w:hAnsi="Arial Narrow"/>
          <w:sz w:val="48"/>
          <w:szCs w:val="48"/>
        </w:rPr>
      </w:pPr>
      <w:r w:rsidDel="00000000" w:rsidR="00000000" w:rsidRPr="00000000">
        <w:rPr>
          <w:rFonts w:ascii="Arial Narrow" w:cs="Arial Narrow" w:eastAsia="Arial Narrow" w:hAnsi="Arial Narrow"/>
          <w:sz w:val="48"/>
          <w:szCs w:val="48"/>
          <w:rtl w:val="0"/>
        </w:rPr>
        <w:t xml:space="preserve">From Data to Dialogue: Practicing Empathy Interviews for Home Visits</w:t>
      </w: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Date:</w:t>
      </w:r>
      <w:r w:rsidDel="00000000" w:rsidR="00000000" w:rsidRPr="00000000">
        <w:rPr>
          <w:rFonts w:ascii="Arial" w:cs="Arial" w:eastAsia="Arial" w:hAnsi="Arial"/>
          <w:color w:val="222222"/>
          <w:sz w:val="22"/>
          <w:szCs w:val="22"/>
          <w:highlight w:val="white"/>
          <w:rtl w:val="0"/>
        </w:rPr>
        <w:t xml:space="preserve"> April 15th, 2026</w:t>
      </w:r>
    </w:p>
    <w:p w:rsidR="00000000" w:rsidDel="00000000" w:rsidP="00000000" w:rsidRDefault="00000000" w:rsidRPr="00000000" w14:paraId="00000006">
      <w:pPr>
        <w:rPr>
          <w:rFonts w:ascii="Arial" w:cs="Arial" w:eastAsia="Arial" w:hAnsi="Arial"/>
          <w:color w:val="222222"/>
          <w:sz w:val="22"/>
          <w:szCs w:val="22"/>
          <w:highlight w:val="white"/>
        </w:rPr>
      </w:pPr>
      <w:r w:rsidDel="00000000" w:rsidR="00000000" w:rsidRPr="00000000">
        <w:rPr>
          <w:rFonts w:ascii="Arial" w:cs="Arial" w:eastAsia="Arial" w:hAnsi="Arial"/>
          <w:b w:val="1"/>
          <w:bCs w:val="1"/>
          <w:color w:val="222222"/>
          <w:sz w:val="22"/>
          <w:szCs w:val="22"/>
          <w:highlight w:val="white"/>
          <w:rtl w:val="0"/>
        </w:rPr>
        <w:t xml:space="preserve">Time:</w:t>
      </w:r>
      <w:r w:rsidDel="00000000" w:rsidR="00000000" w:rsidRPr="00000000">
        <w:rPr>
          <w:rFonts w:ascii="Arial" w:cs="Arial" w:eastAsia="Arial" w:hAnsi="Arial"/>
          <w:color w:val="222222"/>
          <w:sz w:val="22"/>
          <w:szCs w:val="22"/>
          <w:highlight w:val="white"/>
          <w:rtl w:val="0"/>
        </w:rPr>
        <w:t xml:space="preserve"> 12 PM PT / 1 PM MT / 2 PM CT / 3 PM ET</w:t>
      </w:r>
    </w:p>
    <w:p w:rsidR="00000000" w:rsidDel="00000000" w:rsidP="00000000" w:rsidRDefault="00000000" w:rsidRPr="00000000" w14:paraId="00000007">
      <w:pPr>
        <w:rPr>
          <w:rFonts w:ascii="Arial" w:cs="Arial" w:eastAsia="Arial" w:hAnsi="Arial"/>
          <w:color w:val="1155cc"/>
          <w:sz w:val="22"/>
          <w:szCs w:val="22"/>
          <w:highlight w:val="white"/>
          <w:u w:val="single"/>
        </w:rPr>
      </w:pPr>
      <w:r w:rsidDel="00000000" w:rsidR="00000000" w:rsidRPr="00000000">
        <w:rPr>
          <w:rFonts w:ascii="Arial" w:cs="Arial" w:eastAsia="Arial" w:hAnsi="Arial"/>
          <w:b w:val="1"/>
          <w:bCs w:val="1"/>
          <w:color w:val="222222"/>
          <w:sz w:val="22"/>
          <w:szCs w:val="22"/>
          <w:highlight w:val="white"/>
          <w:rtl w:val="0"/>
        </w:rPr>
        <w:t xml:space="preserve">Zoom Link: </w:t>
      </w:r>
      <w:hyperlink r:id="rId7">
        <w:r w:rsidDel="00000000" w:rsidR="00000000" w:rsidRPr="00000000">
          <w:rPr>
            <w:rFonts w:ascii="Arial" w:cs="Arial" w:eastAsia="Arial" w:hAnsi="Arial"/>
            <w:color w:val="1155cc"/>
            <w:sz w:val="22"/>
            <w:szCs w:val="22"/>
            <w:highlight w:val="white"/>
            <w:u w:val="single"/>
            <w:rtl w:val="0"/>
          </w:rPr>
          <w:t xml:space="preserve">https://us02web.zoom.us/j/86553906573?pwd=UVpeZDkdXuaZxYgeGLGOL4mdBRVax9.1&amp;jst=3</w:t>
        </w:r>
      </w:hyperlink>
      <w:r w:rsidDel="00000000" w:rsidR="00000000" w:rsidRPr="00000000">
        <w:rPr>
          <w:rFonts w:ascii="Arial" w:cs="Arial" w:eastAsia="Arial" w:hAnsi="Arial"/>
          <w:color w:val="222222"/>
          <w:sz w:val="22"/>
          <w:szCs w:val="22"/>
          <w:highlight w:val="white"/>
          <w:rtl w:val="0"/>
        </w:rPr>
        <w:t xml:space="preserve"> </w:t>
      </w: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9">
      <w:pPr>
        <w:pStyle w:val="Heading1"/>
        <w:rPr>
          <w:rFonts w:ascii="Arial" w:cs="Arial" w:eastAsia="Arial" w:hAnsi="Arial"/>
        </w:rPr>
      </w:pPr>
      <w:bookmarkStart w:colFirst="0" w:colLast="0" w:name="_1jgy5sx05aav" w:id="0"/>
      <w:bookmarkEnd w:id="0"/>
      <w:r w:rsidDel="00000000" w:rsidR="00000000" w:rsidRPr="00000000">
        <w:rPr>
          <w:rFonts w:ascii="Arial" w:cs="Arial" w:eastAsia="Arial" w:hAnsi="Arial"/>
          <w:rtl w:val="0"/>
        </w:rPr>
        <w:t xml:space="preserve">How to Use This Guide</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Fonts w:ascii="Arial" w:cs="Arial" w:eastAsia="Arial" w:hAnsi="Arial"/>
          <w:rtl w:val="0"/>
        </w:rPr>
        <w:t xml:space="preserve">Keep this guide open during the session. It will help you know:</w:t>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What to expect</w:t>
      </w:r>
    </w:p>
    <w:p w:rsidR="00000000" w:rsidDel="00000000" w:rsidP="00000000" w:rsidRDefault="00000000" w:rsidRPr="00000000" w14:paraId="0000000E">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What to discuss in breakout rooms</w:t>
      </w:r>
    </w:p>
    <w:p w:rsidR="00000000" w:rsidDel="00000000" w:rsidP="00000000" w:rsidRDefault="00000000" w:rsidRPr="00000000" w14:paraId="0000000F">
      <w:pPr>
        <w:numPr>
          <w:ilvl w:val="0"/>
          <w:numId w:val="2"/>
        </w:numPr>
        <w:ind w:left="720" w:hanging="360"/>
        <w:rPr>
          <w:rFonts w:ascii="Arial" w:cs="Arial" w:eastAsia="Arial" w:hAnsi="Arial"/>
          <w:u w:val="none"/>
        </w:rPr>
      </w:pPr>
      <w:r w:rsidDel="00000000" w:rsidR="00000000" w:rsidRPr="00000000">
        <w:rPr>
          <w:rFonts w:ascii="Arial" w:cs="Arial" w:eastAsia="Arial" w:hAnsi="Arial"/>
          <w:rtl w:val="0"/>
        </w:rPr>
        <w:t xml:space="preserve">What to focus on during each activity</w:t>
      </w:r>
    </w:p>
    <w:p w:rsidR="00000000" w:rsidDel="00000000" w:rsidP="00000000" w:rsidRDefault="00000000" w:rsidRPr="00000000" w14:paraId="00000010">
      <w:pPr>
        <w:rPr>
          <w:rFonts w:ascii="Arial" w:cs="Arial" w:eastAsia="Arial" w:hAnsi="Arial"/>
        </w:rPr>
      </w:pPr>
      <w:r w:rsidDel="00000000" w:rsidR="00000000" w:rsidRPr="00000000">
        <w:rPr>
          <w:rtl w:val="0"/>
        </w:rPr>
      </w:r>
    </w:p>
    <w:p w:rsidR="00000000" w:rsidDel="00000000" w:rsidP="00000000" w:rsidRDefault="00000000" w:rsidRPr="00000000" w14:paraId="00000011">
      <w:pPr>
        <w:pStyle w:val="Heading1"/>
        <w:rPr>
          <w:rFonts w:ascii="Arial" w:cs="Arial" w:eastAsia="Arial" w:hAnsi="Arial"/>
        </w:rPr>
      </w:pPr>
      <w:bookmarkStart w:colFirst="0" w:colLast="0" w:name="_yh4ti3o861r3" w:id="1"/>
      <w:bookmarkEnd w:id="1"/>
      <w:r w:rsidDel="00000000" w:rsidR="00000000" w:rsidRPr="00000000">
        <w:rPr>
          <w:rFonts w:ascii="Arial" w:cs="Arial" w:eastAsia="Arial" w:hAnsi="Arial"/>
          <w:rtl w:val="0"/>
        </w:rPr>
        <w:t xml:space="preserve">Overview</w:t>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Fonts w:ascii="Arial" w:cs="Arial" w:eastAsia="Arial" w:hAnsi="Arial"/>
          <w:rtl w:val="0"/>
        </w:rPr>
        <w:t xml:space="preserve">This webinar includes three breakout sessions. Each one builds on the other and helps you turn ideas into action. Once you are invited to a breakout room, please join it quickly. Those who do not join a breakout room will be removed to the waiting room and may not be readmitted. If you find that you are alone in a breakout room, please wait. We will be monitoring the sessions and move you to a new room promptly. If your breakout room partner/s are unresponsive, please alert us right away. To participate fully in the breakout rooms, we recommend that you join via a computer instead of a phone. If you do join from a phone, we encourage you to print this guide out.</w:t>
      </w:r>
    </w:p>
    <w:p w:rsidR="00000000" w:rsidDel="00000000" w:rsidP="00000000" w:rsidRDefault="00000000" w:rsidRPr="00000000" w14:paraId="00000014">
      <w:pPr>
        <w:widowControl w:val="0"/>
        <w:spacing w:line="360" w:lineRule="auto"/>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5">
      <w:pPr>
        <w:pStyle w:val="Heading1"/>
        <w:rPr>
          <w:rFonts w:ascii="Arial" w:cs="Arial" w:eastAsia="Arial" w:hAnsi="Arial"/>
          <w:u w:val="single"/>
        </w:rPr>
      </w:pPr>
      <w:bookmarkStart w:colFirst="0" w:colLast="0" w:name="_adlny1e91mi2" w:id="2"/>
      <w:bookmarkEnd w:id="2"/>
      <w:r w:rsidDel="00000000" w:rsidR="00000000" w:rsidRPr="00000000">
        <w:rPr>
          <w:rFonts w:ascii="Arial" w:cs="Arial" w:eastAsia="Arial" w:hAnsi="Arial"/>
          <w:rtl w:val="0"/>
        </w:rPr>
        <w:t xml:space="preserve">Breakout Room 1: Connect and Reflect</w:t>
      </w:r>
      <w:r w:rsidDel="00000000" w:rsidR="00000000" w:rsidRPr="00000000">
        <w:rPr>
          <w:rtl w:val="0"/>
        </w:rPr>
      </w:r>
    </w:p>
    <w:p w:rsidR="00000000" w:rsidDel="00000000" w:rsidP="00000000" w:rsidRDefault="00000000" w:rsidRPr="00000000" w14:paraId="00000016">
      <w:pPr>
        <w:numPr>
          <w:ilvl w:val="0"/>
          <w:numId w:val="1"/>
        </w:numPr>
        <w:spacing w:after="0" w:afterAutospacing="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Time:</w:t>
      </w:r>
      <w:r w:rsidDel="00000000" w:rsidR="00000000" w:rsidRPr="00000000">
        <w:rPr>
          <w:rFonts w:ascii="Arial" w:cs="Arial" w:eastAsia="Arial" w:hAnsi="Arial"/>
          <w:color w:val="000000"/>
          <w:sz w:val="22"/>
          <w:szCs w:val="22"/>
          <w:rtl w:val="0"/>
        </w:rPr>
        <w:t xml:space="preserve"> About 6 minutes</w:t>
        <w:br w:type="textWrapping"/>
      </w:r>
      <w:r w:rsidDel="00000000" w:rsidR="00000000" w:rsidRPr="00000000">
        <w:rPr>
          <w:rFonts w:ascii="Arial" w:cs="Arial" w:eastAsia="Arial" w:hAnsi="Arial"/>
          <w:b w:val="1"/>
          <w:bCs w:val="1"/>
          <w:color w:val="000000"/>
          <w:sz w:val="22"/>
          <w:szCs w:val="22"/>
          <w:rtl w:val="0"/>
        </w:rPr>
        <w:t xml:space="preserve">Group Size:</w:t>
      </w:r>
      <w:r w:rsidDel="00000000" w:rsidR="00000000" w:rsidRPr="00000000">
        <w:rPr>
          <w:rFonts w:ascii="Arial" w:cs="Arial" w:eastAsia="Arial" w:hAnsi="Arial"/>
          <w:color w:val="000000"/>
          <w:sz w:val="22"/>
          <w:szCs w:val="22"/>
          <w:rtl w:val="0"/>
        </w:rPr>
        <w:t xml:space="preserve"> 2–3 people</w:t>
      </w:r>
    </w:p>
    <w:p w:rsidR="00000000" w:rsidDel="00000000" w:rsidP="00000000" w:rsidRDefault="00000000" w:rsidRPr="00000000" w14:paraId="00000017">
      <w:pPr>
        <w:numPr>
          <w:ilvl w:val="0"/>
          <w:numId w:val="1"/>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Purpose:</w:t>
      </w:r>
      <w:r w:rsidDel="00000000" w:rsidR="00000000" w:rsidRPr="00000000">
        <w:rPr>
          <w:rFonts w:ascii="Arial" w:cs="Arial" w:eastAsia="Arial" w:hAnsi="Arial"/>
          <w:color w:val="000000"/>
          <w:sz w:val="22"/>
          <w:szCs w:val="22"/>
          <w:rtl w:val="0"/>
        </w:rPr>
        <w:t xml:space="preserve"> To connect with peers and reflect on your current use of data.</w:t>
      </w:r>
    </w:p>
    <w:p w:rsidR="00000000" w:rsidDel="00000000" w:rsidP="00000000" w:rsidRDefault="00000000" w:rsidRPr="00000000" w14:paraId="00000018">
      <w:pPr>
        <w:numPr>
          <w:ilvl w:val="0"/>
          <w:numId w:val="1"/>
        </w:numPr>
        <w:spacing w:after="0" w:afterAutospacing="0" w:before="0" w:beforeAutospacing="0" w:lineRule="auto"/>
        <w:ind w:left="720" w:hanging="360"/>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What to Do:</w:t>
      </w:r>
    </w:p>
    <w:p w:rsidR="00000000" w:rsidDel="00000000" w:rsidP="00000000" w:rsidRDefault="00000000" w:rsidRPr="00000000" w14:paraId="00000019">
      <w:pPr>
        <w:numPr>
          <w:ilvl w:val="1"/>
          <w:numId w:val="1"/>
        </w:numPr>
        <w:spacing w:after="0" w:afterAutospacing="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Introduce yourself</w:t>
      </w:r>
    </w:p>
    <w:p w:rsidR="00000000" w:rsidDel="00000000" w:rsidP="00000000" w:rsidRDefault="00000000" w:rsidRPr="00000000" w14:paraId="0000001A">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Name</w:t>
      </w:r>
    </w:p>
    <w:p w:rsidR="00000000" w:rsidDel="00000000" w:rsidP="00000000" w:rsidRDefault="00000000" w:rsidRPr="00000000" w14:paraId="0000001B">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Program name</w:t>
      </w:r>
    </w:p>
    <w:p w:rsidR="00000000" w:rsidDel="00000000" w:rsidP="00000000" w:rsidRDefault="00000000" w:rsidRPr="00000000" w14:paraId="0000001C">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State</w:t>
      </w:r>
    </w:p>
    <w:p w:rsidR="00000000" w:rsidDel="00000000" w:rsidP="00000000" w:rsidRDefault="00000000" w:rsidRPr="00000000" w14:paraId="0000001D">
      <w:pPr>
        <w:numPr>
          <w:ilvl w:val="1"/>
          <w:numId w:val="1"/>
        </w:numPr>
        <w:spacing w:after="0" w:afterAutospacing="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Discuss</w:t>
      </w:r>
    </w:p>
    <w:p w:rsidR="00000000" w:rsidDel="00000000" w:rsidP="00000000" w:rsidRDefault="00000000" w:rsidRPr="00000000" w14:paraId="0000001E">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Share one piece of data from your program that raises questions for you. Please maintain confidentiality for the families that you serve and team members during this discussion.</w:t>
      </w:r>
    </w:p>
    <w:p w:rsidR="00000000" w:rsidDel="00000000" w:rsidP="00000000" w:rsidRDefault="00000000" w:rsidRPr="00000000" w14:paraId="0000001F">
      <w:pPr>
        <w:numPr>
          <w:ilvl w:val="1"/>
          <w:numId w:val="1"/>
        </w:numPr>
        <w:spacing w:after="0" w:afterAutospacing="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Try to give everyone time to share. Keep responses short and focused.</w:t>
      </w:r>
    </w:p>
    <w:p w:rsidR="00000000" w:rsidDel="00000000" w:rsidP="00000000" w:rsidRDefault="00000000" w:rsidRPr="00000000" w14:paraId="00000020">
      <w:pPr>
        <w:numPr>
          <w:ilvl w:val="1"/>
          <w:numId w:val="1"/>
        </w:numPr>
        <w:spacing w:after="24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Be ready to share one idea, insight, or change you’re considering in the main room.</w:t>
      </w:r>
    </w:p>
    <w:p w:rsidR="00000000" w:rsidDel="00000000" w:rsidP="00000000" w:rsidRDefault="00000000" w:rsidRPr="00000000" w14:paraId="00000021">
      <w:pPr>
        <w:rPr>
          <w:rFonts w:ascii="Arial" w:cs="Arial" w:eastAsia="Arial" w:hAnsi="Arial"/>
        </w:rPr>
      </w:pPr>
      <w:r w:rsidDel="00000000" w:rsidR="00000000" w:rsidRPr="00000000">
        <w:rPr>
          <w:rtl w:val="0"/>
        </w:rPr>
      </w:r>
    </w:p>
    <w:p w:rsidR="00000000" w:rsidDel="00000000" w:rsidP="00000000" w:rsidRDefault="00000000" w:rsidRPr="00000000" w14:paraId="00000022">
      <w:pPr>
        <w:pStyle w:val="Heading1"/>
        <w:rPr>
          <w:rFonts w:ascii="Arial" w:cs="Arial" w:eastAsia="Arial" w:hAnsi="Arial"/>
        </w:rPr>
      </w:pPr>
      <w:bookmarkStart w:colFirst="0" w:colLast="0" w:name="_r00nucf3i268" w:id="3"/>
      <w:bookmarkEnd w:id="3"/>
      <w:r w:rsidDel="00000000" w:rsidR="00000000" w:rsidRPr="00000000">
        <w:rPr>
          <w:rFonts w:ascii="Arial" w:cs="Arial" w:eastAsia="Arial" w:hAnsi="Arial"/>
          <w:rtl w:val="0"/>
        </w:rPr>
        <w:t xml:space="preserve">Breakout Room 2: Your First Response</w:t>
      </w:r>
    </w:p>
    <w:p w:rsidR="00000000" w:rsidDel="00000000" w:rsidP="00000000" w:rsidRDefault="00000000" w:rsidRPr="00000000" w14:paraId="00000023">
      <w:pPr>
        <w:numPr>
          <w:ilvl w:val="0"/>
          <w:numId w:val="1"/>
        </w:numPr>
        <w:spacing w:after="0" w:afterAutospacing="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Time:</w:t>
      </w:r>
      <w:r w:rsidDel="00000000" w:rsidR="00000000" w:rsidRPr="00000000">
        <w:rPr>
          <w:rFonts w:ascii="Arial" w:cs="Arial" w:eastAsia="Arial" w:hAnsi="Arial"/>
          <w:color w:val="000000"/>
          <w:sz w:val="22"/>
          <w:szCs w:val="22"/>
          <w:rtl w:val="0"/>
        </w:rPr>
        <w:t xml:space="preserve"> About 15 minutes</w:t>
        <w:br w:type="textWrapping"/>
      </w:r>
      <w:r w:rsidDel="00000000" w:rsidR="00000000" w:rsidRPr="00000000">
        <w:rPr>
          <w:rFonts w:ascii="Arial" w:cs="Arial" w:eastAsia="Arial" w:hAnsi="Arial"/>
          <w:b w:val="1"/>
          <w:bCs w:val="1"/>
          <w:color w:val="000000"/>
          <w:sz w:val="22"/>
          <w:szCs w:val="22"/>
          <w:rtl w:val="0"/>
        </w:rPr>
        <w:t xml:space="preserve">Group Size:</w:t>
      </w:r>
      <w:r w:rsidDel="00000000" w:rsidR="00000000" w:rsidRPr="00000000">
        <w:rPr>
          <w:rFonts w:ascii="Arial" w:cs="Arial" w:eastAsia="Arial" w:hAnsi="Arial"/>
          <w:color w:val="000000"/>
          <w:sz w:val="22"/>
          <w:szCs w:val="22"/>
          <w:rtl w:val="0"/>
        </w:rPr>
        <w:t xml:space="preserve"> 2–3 people</w:t>
      </w:r>
    </w:p>
    <w:p w:rsidR="00000000" w:rsidDel="00000000" w:rsidP="00000000" w:rsidRDefault="00000000" w:rsidRPr="00000000" w14:paraId="00000024">
      <w:pPr>
        <w:numPr>
          <w:ilvl w:val="0"/>
          <w:numId w:val="1"/>
        </w:numPr>
        <w:spacing w:after="0" w:afterAutospacing="0" w:before="0" w:beforeAutospacing="0" w:lineRule="auto"/>
        <w:ind w:left="720" w:hanging="360"/>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What to Do:</w:t>
      </w:r>
    </w:p>
    <w:p w:rsidR="00000000" w:rsidDel="00000000" w:rsidP="00000000" w:rsidRDefault="00000000" w:rsidRPr="00000000" w14:paraId="00000025">
      <w:pPr>
        <w:numPr>
          <w:ilvl w:val="1"/>
          <w:numId w:val="1"/>
        </w:numPr>
        <w:spacing w:after="0" w:afterAutospacing="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Discuss the following scenario: </w:t>
      </w:r>
      <w:r w:rsidDel="00000000" w:rsidR="00000000" w:rsidRPr="00000000">
        <w:rPr>
          <w:rFonts w:ascii="Arial" w:cs="Arial" w:eastAsia="Arial" w:hAnsi="Arial"/>
          <w:i w:val="1"/>
          <w:iCs w:val="1"/>
          <w:color w:val="000000"/>
          <w:sz w:val="22"/>
          <w:szCs w:val="22"/>
          <w:rtl w:val="0"/>
        </w:rPr>
        <w:t xml:space="preserve">Angela, mother of 3-year-old Toby, has missed two home visits in a row and is behind on packets. The program coordinator noticed the missed visits in data reports from her home visitor, Shiane, and has asked Shiane to check in with Angela about the reason for the missed visits on her next home visit. </w:t>
      </w:r>
      <w:r w:rsidDel="00000000" w:rsidR="00000000" w:rsidRPr="00000000">
        <w:rPr>
          <w:rtl w:val="0"/>
        </w:rPr>
      </w:r>
    </w:p>
    <w:p w:rsidR="00000000" w:rsidDel="00000000" w:rsidP="00000000" w:rsidRDefault="00000000" w:rsidRPr="00000000" w14:paraId="00000026">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What would you say to Angela?</w:t>
      </w:r>
    </w:p>
    <w:p w:rsidR="00000000" w:rsidDel="00000000" w:rsidP="00000000" w:rsidRDefault="00000000" w:rsidRPr="00000000" w14:paraId="00000027">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What questions would you ask?</w:t>
      </w:r>
      <w:r w:rsidDel="00000000" w:rsidR="00000000" w:rsidRPr="00000000">
        <w:rPr>
          <w:rtl w:val="0"/>
        </w:rPr>
      </w:r>
    </w:p>
    <w:p w:rsidR="00000000" w:rsidDel="00000000" w:rsidP="00000000" w:rsidRDefault="00000000" w:rsidRPr="00000000" w14:paraId="00000028">
      <w:pPr>
        <w:numPr>
          <w:ilvl w:val="1"/>
          <w:numId w:val="1"/>
        </w:numPr>
        <w:spacing w:after="24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you return to the main room, be ready to share one idea from your group.</w:t>
      </w:r>
    </w:p>
    <w:p w:rsidR="00000000" w:rsidDel="00000000" w:rsidP="00000000" w:rsidRDefault="00000000" w:rsidRPr="00000000" w14:paraId="00000029">
      <w:pPr>
        <w:pStyle w:val="Heading1"/>
        <w:rPr>
          <w:rFonts w:ascii="Arial" w:cs="Arial" w:eastAsia="Arial" w:hAnsi="Arial"/>
        </w:rPr>
      </w:pPr>
      <w:bookmarkStart w:colFirst="0" w:colLast="0" w:name="_5v85zvclve7b" w:id="4"/>
      <w:bookmarkEnd w:id="4"/>
      <w:r w:rsidDel="00000000" w:rsidR="00000000" w:rsidRPr="00000000">
        <w:rPr>
          <w:rtl w:val="0"/>
        </w:rPr>
      </w:r>
    </w:p>
    <w:p w:rsidR="00000000" w:rsidDel="00000000" w:rsidP="00000000" w:rsidRDefault="00000000" w:rsidRPr="00000000" w14:paraId="0000002A">
      <w:pPr>
        <w:pStyle w:val="Heading1"/>
        <w:rPr>
          <w:rFonts w:ascii="Arial" w:cs="Arial" w:eastAsia="Arial" w:hAnsi="Arial"/>
        </w:rPr>
      </w:pPr>
      <w:bookmarkStart w:colFirst="0" w:colLast="0" w:name="_j4nf01xbsje" w:id="5"/>
      <w:bookmarkEnd w:id="5"/>
      <w:r w:rsidDel="00000000" w:rsidR="00000000" w:rsidRPr="00000000">
        <w:rPr>
          <w:rFonts w:ascii="Arial" w:cs="Arial" w:eastAsia="Arial" w:hAnsi="Arial"/>
          <w:rtl w:val="0"/>
        </w:rPr>
        <w:t xml:space="preserve">Breakout Room 3: A Different Approach</w:t>
      </w:r>
    </w:p>
    <w:p w:rsidR="00000000" w:rsidDel="00000000" w:rsidP="00000000" w:rsidRDefault="00000000" w:rsidRPr="00000000" w14:paraId="0000002B">
      <w:pPr>
        <w:numPr>
          <w:ilvl w:val="0"/>
          <w:numId w:val="1"/>
        </w:numPr>
        <w:spacing w:after="0" w:afterAutospacing="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bCs w:val="1"/>
          <w:color w:val="000000"/>
          <w:sz w:val="22"/>
          <w:szCs w:val="22"/>
          <w:rtl w:val="0"/>
        </w:rPr>
        <w:t xml:space="preserve">Time:</w:t>
      </w:r>
      <w:r w:rsidDel="00000000" w:rsidR="00000000" w:rsidRPr="00000000">
        <w:rPr>
          <w:rFonts w:ascii="Arial" w:cs="Arial" w:eastAsia="Arial" w:hAnsi="Arial"/>
          <w:color w:val="000000"/>
          <w:sz w:val="22"/>
          <w:szCs w:val="22"/>
          <w:rtl w:val="0"/>
        </w:rPr>
        <w:t xml:space="preserve"> About 20 minutes</w:t>
        <w:br w:type="textWrapping"/>
      </w:r>
      <w:r w:rsidDel="00000000" w:rsidR="00000000" w:rsidRPr="00000000">
        <w:rPr>
          <w:rFonts w:ascii="Arial" w:cs="Arial" w:eastAsia="Arial" w:hAnsi="Arial"/>
          <w:b w:val="1"/>
          <w:bCs w:val="1"/>
          <w:color w:val="000000"/>
          <w:sz w:val="22"/>
          <w:szCs w:val="22"/>
          <w:rtl w:val="0"/>
        </w:rPr>
        <w:t xml:space="preserve">Group Size:</w:t>
      </w:r>
      <w:r w:rsidDel="00000000" w:rsidR="00000000" w:rsidRPr="00000000">
        <w:rPr>
          <w:rFonts w:ascii="Arial" w:cs="Arial" w:eastAsia="Arial" w:hAnsi="Arial"/>
          <w:color w:val="000000"/>
          <w:sz w:val="22"/>
          <w:szCs w:val="22"/>
          <w:rtl w:val="0"/>
        </w:rPr>
        <w:t xml:space="preserve"> 2–3 people</w:t>
      </w:r>
    </w:p>
    <w:p w:rsidR="00000000" w:rsidDel="00000000" w:rsidP="00000000" w:rsidRDefault="00000000" w:rsidRPr="00000000" w14:paraId="0000002C">
      <w:pPr>
        <w:numPr>
          <w:ilvl w:val="0"/>
          <w:numId w:val="1"/>
        </w:numPr>
        <w:spacing w:after="0" w:afterAutospacing="0" w:before="0" w:beforeAutospacing="0" w:lineRule="auto"/>
        <w:ind w:left="720" w:hanging="360"/>
        <w:rPr>
          <w:rFonts w:ascii="Arial" w:cs="Arial" w:eastAsia="Arial" w:hAnsi="Arial"/>
          <w:b w:val="1"/>
          <w:bCs w:val="1"/>
          <w:color w:val="000000"/>
          <w:sz w:val="22"/>
          <w:szCs w:val="22"/>
        </w:rPr>
      </w:pPr>
      <w:r w:rsidDel="00000000" w:rsidR="00000000" w:rsidRPr="00000000">
        <w:rPr>
          <w:rFonts w:ascii="Arial" w:cs="Arial" w:eastAsia="Arial" w:hAnsi="Arial"/>
          <w:b w:val="1"/>
          <w:bCs w:val="1"/>
          <w:color w:val="000000"/>
          <w:sz w:val="22"/>
          <w:szCs w:val="22"/>
          <w:rtl w:val="0"/>
        </w:rPr>
        <w:t xml:space="preserve">What to Do:</w:t>
      </w:r>
    </w:p>
    <w:p w:rsidR="00000000" w:rsidDel="00000000" w:rsidP="00000000" w:rsidRDefault="00000000" w:rsidRPr="00000000" w14:paraId="0000002D">
      <w:pPr>
        <w:numPr>
          <w:ilvl w:val="1"/>
          <w:numId w:val="1"/>
        </w:numPr>
        <w:spacing w:after="0" w:afterAutospacing="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Discuss the following scenario: </w:t>
      </w:r>
      <w:r w:rsidDel="00000000" w:rsidR="00000000" w:rsidRPr="00000000">
        <w:rPr>
          <w:rFonts w:ascii="Arial" w:cs="Arial" w:eastAsia="Arial" w:hAnsi="Arial"/>
          <w:i w:val="1"/>
          <w:iCs w:val="1"/>
          <w:color w:val="000000"/>
          <w:sz w:val="22"/>
          <w:szCs w:val="22"/>
          <w:rtl w:val="0"/>
        </w:rPr>
        <w:t xml:space="preserve">Angela, mother of 3-year-old Toby, has missed two home visits in a row and is behind on packets. The program coordinator noticed the missed visits in data reports from her home visitor, Shiane, and has asked Shiane to check in with Angela about the reason for the missed visits on her next home visit. </w:t>
      </w:r>
    </w:p>
    <w:p w:rsidR="00000000" w:rsidDel="00000000" w:rsidP="00000000" w:rsidRDefault="00000000" w:rsidRPr="00000000" w14:paraId="0000002E">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would you start the conversation now?</w:t>
      </w:r>
    </w:p>
    <w:p w:rsidR="00000000" w:rsidDel="00000000" w:rsidP="00000000" w:rsidRDefault="00000000" w:rsidRPr="00000000" w14:paraId="0000002F">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What questions show curiosity?</w:t>
      </w:r>
    </w:p>
    <w:p w:rsidR="00000000" w:rsidDel="00000000" w:rsidP="00000000" w:rsidRDefault="00000000" w:rsidRPr="00000000" w14:paraId="00000030">
      <w:pPr>
        <w:numPr>
          <w:ilvl w:val="2"/>
          <w:numId w:val="1"/>
        </w:numPr>
        <w:spacing w:after="0" w:afterAutospacing="0" w:before="0" w:beforeAutospacing="0" w:lineRule="auto"/>
        <w:ind w:left="216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How can you learn more about Angela’s experience?</w:t>
      </w:r>
      <w:r w:rsidDel="00000000" w:rsidR="00000000" w:rsidRPr="00000000">
        <w:rPr>
          <w:rtl w:val="0"/>
        </w:rPr>
      </w:r>
    </w:p>
    <w:p w:rsidR="00000000" w:rsidDel="00000000" w:rsidP="00000000" w:rsidRDefault="00000000" w:rsidRPr="00000000" w14:paraId="00000031">
      <w:pPr>
        <w:numPr>
          <w:ilvl w:val="1"/>
          <w:numId w:val="1"/>
        </w:numPr>
        <w:spacing w:after="240" w:before="0" w:beforeAutospacing="0" w:lineRule="auto"/>
        <w:ind w:left="144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When you return to the main room, be ready to share one idea from your group.</w:t>
      </w:r>
      <w:r w:rsidDel="00000000" w:rsidR="00000000" w:rsidRPr="00000000">
        <w:rPr>
          <w:rtl w:val="0"/>
        </w:rPr>
      </w:r>
    </w:p>
    <w:p w:rsidR="00000000" w:rsidDel="00000000" w:rsidP="00000000" w:rsidRDefault="00000000" w:rsidRPr="00000000" w14:paraId="00000032">
      <w:pPr>
        <w:pStyle w:val="Heading1"/>
        <w:rPr>
          <w:rFonts w:ascii="Arial" w:cs="Arial" w:eastAsia="Arial" w:hAnsi="Arial"/>
        </w:rPr>
      </w:pPr>
      <w:bookmarkStart w:colFirst="0" w:colLast="0" w:name="_87faht3troj3" w:id="6"/>
      <w:bookmarkEnd w:id="6"/>
      <w:r w:rsidDel="00000000" w:rsidR="00000000" w:rsidRPr="00000000">
        <w:rPr>
          <w:rFonts w:ascii="Arial" w:cs="Arial" w:eastAsia="Arial" w:hAnsi="Arial"/>
          <w:rtl w:val="0"/>
        </w:rPr>
        <w:t xml:space="preserve">Tips for Breakouts</w:t>
      </w:r>
    </w:p>
    <w:p w:rsidR="00000000" w:rsidDel="00000000" w:rsidP="00000000" w:rsidRDefault="00000000" w:rsidRPr="00000000" w14:paraId="00000033">
      <w:pPr>
        <w:numPr>
          <w:ilvl w:val="0"/>
          <w:numId w:val="1"/>
        </w:numPr>
        <w:spacing w:after="0" w:afterAutospacing="0" w:before="24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There are no right or wrong answers</w:t>
      </w:r>
    </w:p>
    <w:p w:rsidR="00000000" w:rsidDel="00000000" w:rsidP="00000000" w:rsidRDefault="00000000" w:rsidRPr="00000000" w14:paraId="00000034">
      <w:pPr>
        <w:numPr>
          <w:ilvl w:val="0"/>
          <w:numId w:val="1"/>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Keep ideas simple and realistic</w:t>
      </w:r>
    </w:p>
    <w:p w:rsidR="00000000" w:rsidDel="00000000" w:rsidP="00000000" w:rsidRDefault="00000000" w:rsidRPr="00000000" w14:paraId="00000035">
      <w:pPr>
        <w:numPr>
          <w:ilvl w:val="0"/>
          <w:numId w:val="1"/>
        </w:numPr>
        <w:spacing w:after="0" w:afterAutospacing="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Learn from each other’s experiences</w:t>
      </w:r>
    </w:p>
    <w:p w:rsidR="00000000" w:rsidDel="00000000" w:rsidP="00000000" w:rsidRDefault="00000000" w:rsidRPr="00000000" w14:paraId="00000036">
      <w:pPr>
        <w:numPr>
          <w:ilvl w:val="0"/>
          <w:numId w:val="1"/>
        </w:numPr>
        <w:spacing w:after="240" w:before="0" w:beforeAutospacing="0" w:lineRule="auto"/>
        <w:ind w:left="720" w:hanging="36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Focus on small changes that feel doable</w:t>
      </w:r>
    </w:p>
    <w:p w:rsidR="00000000" w:rsidDel="00000000" w:rsidP="00000000" w:rsidRDefault="00000000" w:rsidRPr="00000000" w14:paraId="00000037">
      <w:pPr>
        <w:pStyle w:val="Heading1"/>
        <w:keepNext w:val="0"/>
        <w:keepLines w:val="0"/>
        <w:spacing w:before="360" w:lineRule="auto"/>
        <w:rPr>
          <w:rFonts w:ascii="Arial" w:cs="Arial" w:eastAsia="Arial" w:hAnsi="Arial"/>
        </w:rPr>
      </w:pPr>
      <w:bookmarkStart w:colFirst="0" w:colLast="0" w:name="_h5zb92j5ic1c" w:id="7"/>
      <w:bookmarkEnd w:id="7"/>
      <w:r w:rsidDel="00000000" w:rsidR="00000000" w:rsidRPr="00000000">
        <w:rPr>
          <w:rFonts w:ascii="Arial" w:cs="Arial" w:eastAsia="Arial" w:hAnsi="Arial"/>
          <w:rtl w:val="0"/>
        </w:rPr>
        <w:t xml:space="preserve">Next Steps</w:t>
      </w:r>
    </w:p>
    <w:p w:rsidR="00000000" w:rsidDel="00000000" w:rsidP="00000000" w:rsidRDefault="00000000" w:rsidRPr="00000000" w14:paraId="00000038">
      <w:pPr>
        <w:numPr>
          <w:ilvl w:val="0"/>
          <w:numId w:val="3"/>
        </w:numPr>
        <w:spacing w:after="0" w:afterAutospacing="0" w:before="240" w:lineRule="auto"/>
        <w:ind w:left="720" w:hanging="360"/>
        <w:rPr>
          <w:rFonts w:ascii="Arial" w:cs="Arial" w:eastAsia="Arial" w:hAnsi="Arial"/>
          <w:color w:val="000000"/>
          <w:sz w:val="22"/>
          <w:szCs w:val="22"/>
          <w:u w:val="none"/>
        </w:rPr>
      </w:pPr>
      <w:r w:rsidDel="00000000" w:rsidR="00000000" w:rsidRPr="00000000">
        <w:rPr>
          <w:rFonts w:ascii="Arial" w:cs="Arial" w:eastAsia="Arial" w:hAnsi="Arial"/>
          <w:b w:val="1"/>
          <w:bCs w:val="1"/>
          <w:color w:val="000000"/>
          <w:sz w:val="22"/>
          <w:szCs w:val="22"/>
          <w:rtl w:val="0"/>
        </w:rPr>
        <w:t xml:space="preserve">Certificate of Attendance: </w:t>
      </w:r>
      <w:r w:rsidDel="00000000" w:rsidR="00000000" w:rsidRPr="00000000">
        <w:rPr>
          <w:rFonts w:ascii="Arial" w:cs="Arial" w:eastAsia="Arial" w:hAnsi="Arial"/>
          <w:color w:val="000000"/>
          <w:sz w:val="22"/>
          <w:szCs w:val="22"/>
          <w:rtl w:val="0"/>
        </w:rPr>
        <w:t xml:space="preserve">To receive your certificate of attendance, please complete the brief post-webinar evaluation that will be shared in the chat at the end of the session.</w:t>
      </w:r>
    </w:p>
    <w:p w:rsidR="00000000" w:rsidDel="00000000" w:rsidP="00000000" w:rsidRDefault="00000000" w:rsidRPr="00000000" w14:paraId="00000039">
      <w:pPr>
        <w:numPr>
          <w:ilvl w:val="0"/>
          <w:numId w:val="3"/>
        </w:numPr>
        <w:spacing w:after="0" w:afterAutospacing="0" w:before="0" w:beforeAutospacing="0" w:lineRule="auto"/>
        <w:ind w:left="720" w:hanging="360"/>
        <w:rPr>
          <w:rFonts w:ascii="Arial" w:cs="Arial" w:eastAsia="Arial" w:hAnsi="Arial"/>
          <w:color w:val="000000"/>
          <w:sz w:val="22"/>
          <w:szCs w:val="22"/>
          <w:u w:val="none"/>
        </w:rPr>
      </w:pPr>
      <w:r w:rsidDel="00000000" w:rsidR="00000000" w:rsidRPr="00000000">
        <w:rPr>
          <w:rFonts w:ascii="Arial" w:cs="Arial" w:eastAsia="Arial" w:hAnsi="Arial"/>
          <w:b w:val="1"/>
          <w:bCs w:val="1"/>
          <w:color w:val="000000"/>
          <w:sz w:val="22"/>
          <w:szCs w:val="22"/>
          <w:rtl w:val="0"/>
        </w:rPr>
        <w:t xml:space="preserve">Recording and Resources: </w:t>
      </w:r>
      <w:r w:rsidDel="00000000" w:rsidR="00000000" w:rsidRPr="00000000">
        <w:rPr>
          <w:rFonts w:ascii="Arial" w:cs="Arial" w:eastAsia="Arial" w:hAnsi="Arial"/>
          <w:color w:val="000000"/>
          <w:sz w:val="22"/>
          <w:szCs w:val="22"/>
          <w:rtl w:val="0"/>
        </w:rPr>
        <w:t xml:space="preserve">The webinar recording and the post-webinar resource guide will be available within </w:t>
      </w:r>
      <w:r w:rsidDel="00000000" w:rsidR="00000000" w:rsidRPr="00000000">
        <w:rPr>
          <w:rFonts w:ascii="Arial" w:cs="Arial" w:eastAsia="Arial" w:hAnsi="Arial"/>
          <w:b w:val="1"/>
          <w:bCs w:val="1"/>
          <w:color w:val="000000"/>
          <w:sz w:val="22"/>
          <w:szCs w:val="22"/>
          <w:rtl w:val="0"/>
        </w:rPr>
        <w:t xml:space="preserve">48 hours</w:t>
      </w:r>
      <w:r w:rsidDel="00000000" w:rsidR="00000000" w:rsidRPr="00000000">
        <w:rPr>
          <w:rFonts w:ascii="Arial" w:cs="Arial" w:eastAsia="Arial" w:hAnsi="Arial"/>
          <w:color w:val="000000"/>
          <w:sz w:val="22"/>
          <w:szCs w:val="22"/>
          <w:rtl w:val="0"/>
        </w:rPr>
        <w:t xml:space="preserve"> of the webinar in the HIPPY library. A link will be shared once materials are ready.</w:t>
      </w:r>
    </w:p>
    <w:p w:rsidR="00000000" w:rsidDel="00000000" w:rsidP="00000000" w:rsidRDefault="00000000" w:rsidRPr="00000000" w14:paraId="0000003A">
      <w:pPr>
        <w:numPr>
          <w:ilvl w:val="0"/>
          <w:numId w:val="3"/>
        </w:numPr>
        <w:spacing w:after="240" w:before="0" w:beforeAutospacing="0" w:lineRule="auto"/>
        <w:ind w:left="720" w:hanging="360"/>
        <w:rPr>
          <w:rFonts w:ascii="Arial" w:cs="Arial" w:eastAsia="Arial" w:hAnsi="Arial"/>
          <w:color w:val="000000"/>
          <w:sz w:val="22"/>
          <w:szCs w:val="22"/>
          <w:u w:val="none"/>
        </w:rPr>
      </w:pPr>
      <w:r w:rsidDel="00000000" w:rsidR="00000000" w:rsidRPr="00000000">
        <w:rPr>
          <w:rFonts w:ascii="Arial" w:cs="Arial" w:eastAsia="Arial" w:hAnsi="Arial"/>
          <w:b w:val="1"/>
          <w:bCs w:val="1"/>
          <w:color w:val="000000"/>
          <w:sz w:val="22"/>
          <w:szCs w:val="22"/>
          <w:rtl w:val="0"/>
        </w:rPr>
        <w:t xml:space="preserve">Put Ideas Into Practice: </w:t>
      </w:r>
      <w:r w:rsidDel="00000000" w:rsidR="00000000" w:rsidRPr="00000000">
        <w:rPr>
          <w:rFonts w:ascii="Arial" w:cs="Arial" w:eastAsia="Arial" w:hAnsi="Arial"/>
          <w:color w:val="000000"/>
          <w:sz w:val="22"/>
          <w:szCs w:val="22"/>
          <w:rtl w:val="0"/>
        </w:rPr>
        <w:t xml:space="preserve">We encourage you to take at least one idea from today’s conversation and try it in an upcoming parent group meeting.</w:t>
      </w:r>
    </w:p>
    <w:p w:rsidR="00000000" w:rsidDel="00000000" w:rsidP="00000000" w:rsidRDefault="00000000" w:rsidRPr="00000000" w14:paraId="0000003B">
      <w:pPr>
        <w:spacing w:after="240" w:before="240"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C">
      <w:pPr>
        <w:spacing w:after="240" w:before="240" w:lineRule="auto"/>
        <w:jc w:val="center"/>
        <w:rPr>
          <w:rFonts w:ascii="Arial" w:cs="Arial" w:eastAsia="Arial" w:hAnsi="Arial"/>
          <w:color w:val="000000"/>
          <w:sz w:val="22"/>
          <w:szCs w:val="22"/>
        </w:rPr>
      </w:pPr>
      <w:r w:rsidDel="00000000" w:rsidR="00000000" w:rsidRPr="00000000">
        <w:rPr>
          <w:rFonts w:ascii="Arial" w:cs="Arial" w:eastAsia="Arial" w:hAnsi="Arial"/>
          <w:b w:val="1"/>
          <w:bCs w:val="1"/>
          <w:color w:val="0000ff"/>
          <w:sz w:val="32"/>
          <w:szCs w:val="32"/>
          <w:rtl w:val="0"/>
        </w:rPr>
        <w:t xml:space="preserve">Thank you for your participation and for the work you do to center families in your programs!</w:t>
      </w:r>
      <w:r w:rsidDel="00000000" w:rsidR="00000000" w:rsidRPr="00000000">
        <w:rPr>
          <w:rtl w:val="0"/>
        </w:rPr>
      </w:r>
    </w:p>
    <w:p w:rsidR="00000000" w:rsidDel="00000000" w:rsidP="00000000" w:rsidRDefault="00000000" w:rsidRPr="00000000" w14:paraId="0000003D">
      <w:pPr>
        <w:rPr>
          <w:rFonts w:ascii="Arial" w:cs="Arial" w:eastAsia="Arial" w:hAnsi="Arial"/>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Narr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1f1f1f"/>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Arial Narrow" w:cs="Arial Narrow" w:eastAsia="Arial Narrow" w:hAnsi="Arial Narrow"/>
      <w:b w:val="1"/>
      <w:bCs w:val="1"/>
      <w:sz w:val="28"/>
      <w:szCs w:val="28"/>
      <w:u w:val="single"/>
    </w:rPr>
  </w:style>
  <w:style w:type="paragraph" w:styleId="Heading2">
    <w:name w:val="heading 2"/>
    <w:basedOn w:val="Normal"/>
    <w:next w:val="Normal"/>
    <w:pPr>
      <w:keepNext w:val="1"/>
      <w:keepLines w:val="1"/>
      <w:spacing w:after="80" w:before="320" w:lineRule="auto"/>
    </w:pPr>
    <w:rPr>
      <w:rFonts w:ascii="Roboto Medium" w:cs="Roboto Medium" w:eastAsia="Roboto Medium" w:hAnsi="Roboto Medium"/>
      <w:sz w:val="40"/>
      <w:szCs w:val="40"/>
    </w:rPr>
  </w:style>
  <w:style w:type="paragraph" w:styleId="Heading3">
    <w:name w:val="heading 3"/>
    <w:basedOn w:val="Normal"/>
    <w:next w:val="Normal"/>
    <w:pPr>
      <w:keepNext w:val="1"/>
      <w:keepLines w:val="1"/>
      <w:spacing w:after="80" w:before="320" w:lineRule="auto"/>
      <w:ind w:left="0"/>
    </w:pPr>
    <w:rPr>
      <w:rFonts w:ascii="Roboto Medium" w:cs="Roboto Medium" w:eastAsia="Roboto Medium" w:hAnsi="Roboto Medium"/>
      <w:sz w:val="28"/>
      <w:szCs w:val="28"/>
    </w:rPr>
  </w:style>
  <w:style w:type="paragraph" w:styleId="Heading4">
    <w:name w:val="heading 4"/>
    <w:basedOn w:val="Normal"/>
    <w:next w:val="Normal"/>
    <w:pPr>
      <w:keepNext w:val="1"/>
      <w:keepLines w:val="1"/>
      <w:spacing w:after="120" w:before="360" w:line="240" w:lineRule="auto"/>
      <w:ind w:left="0"/>
    </w:pPr>
    <w:rPr>
      <w:rFonts w:ascii="Roboto Medium" w:cs="Roboto Medium" w:eastAsia="Roboto Medium" w:hAnsi="Roboto Medium"/>
    </w:rPr>
  </w:style>
  <w:style w:type="paragraph" w:styleId="Heading5">
    <w:name w:val="heading 5"/>
    <w:basedOn w:val="Normal"/>
    <w:next w:val="Normal"/>
    <w:pPr>
      <w:keepNext w:val="1"/>
      <w:keepLines w:val="1"/>
      <w:spacing w:after="120" w:before="320" w:line="240" w:lineRule="auto"/>
      <w:ind w:left="0"/>
    </w:pPr>
    <w:rPr>
      <w:rFonts w:ascii="Roboto Medium" w:cs="Roboto Medium" w:eastAsia="Roboto Medium" w:hAnsi="Roboto Medium"/>
      <w:i w:val="1"/>
      <w:iCs w:val="1"/>
    </w:rPr>
  </w:style>
  <w:style w:type="paragraph" w:styleId="Heading6">
    <w:name w:val="heading 6"/>
    <w:basedOn w:val="Normal"/>
    <w:next w:val="Normal"/>
    <w:pPr>
      <w:keepNext w:val="1"/>
      <w:keepLines w:val="1"/>
      <w:spacing w:after="120" w:before="320" w:line="240" w:lineRule="auto"/>
      <w:ind w:left="0"/>
    </w:pPr>
    <w:rPr/>
  </w:style>
  <w:style w:type="paragraph" w:styleId="Title">
    <w:name w:val="Title"/>
    <w:basedOn w:val="Normal"/>
    <w:next w:val="Normal"/>
    <w:pPr>
      <w:keepNext w:val="1"/>
      <w:keepLines w:val="1"/>
      <w:spacing w:line="216" w:lineRule="auto"/>
      <w:ind w:left="0"/>
    </w:pPr>
    <w:rPr>
      <w:rFonts w:ascii="Roboto Medium" w:cs="Roboto Medium" w:eastAsia="Roboto Medium" w:hAnsi="Roboto Medium"/>
      <w:sz w:val="120"/>
      <w:szCs w:val="120"/>
    </w:rPr>
  </w:style>
  <w:style w:type="paragraph" w:styleId="Subtitle">
    <w:name w:val="Subtitle"/>
    <w:basedOn w:val="Normal"/>
    <w:next w:val="Normal"/>
    <w:pPr>
      <w:keepNext w:val="1"/>
      <w:keepLines w:val="1"/>
      <w:spacing w:line="240" w:lineRule="auto"/>
      <w:ind w:left="0"/>
    </w:pPr>
    <w:rPr>
      <w:rFonts w:ascii="Roboto Medium" w:cs="Roboto Medium" w:eastAsia="Roboto Medium" w:hAnsi="Roboto Medium"/>
      <w:color w:val="5c5f5e"/>
      <w:sz w:val="72"/>
      <w:szCs w:val="7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us02web.zoom.us/j/86553906573?pwd=UVpeZDkdXuaZxYgeGLGOL4mdBRVax9.1&amp;jst=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ArialNarrow-italic.ttf"/><Relationship Id="rId10" Type="http://schemas.openxmlformats.org/officeDocument/2006/relationships/font" Target="fonts/ArialNarrow-bold.ttf"/><Relationship Id="rId12" Type="http://schemas.openxmlformats.org/officeDocument/2006/relationships/font" Target="fonts/ArialNarrow-boldItalic.ttf"/><Relationship Id="rId9" Type="http://schemas.openxmlformats.org/officeDocument/2006/relationships/font" Target="fonts/ArialNarrow-regular.ttf"/><Relationship Id="rId5" Type="http://schemas.openxmlformats.org/officeDocument/2006/relationships/font" Target="fonts/RobotoMedium-regular.ttf"/><Relationship Id="rId6" Type="http://schemas.openxmlformats.org/officeDocument/2006/relationships/font" Target="fonts/RobotoMedium-bold.ttf"/><Relationship Id="rId7" Type="http://schemas.openxmlformats.org/officeDocument/2006/relationships/font" Target="fonts/RobotoMedium-italic.ttf"/><Relationship Id="rId8" Type="http://schemas.openxmlformats.org/officeDocument/2006/relationships/font" Target="fonts/Robo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